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28E5" w14:textId="77777777" w:rsidR="003515BF" w:rsidRDefault="00000000" w:rsidP="007E2B0E">
      <w:pPr>
        <w:spacing w:before="24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DR.AMBEDKAR</w:t>
      </w:r>
      <w:proofErr w:type="gramEnd"/>
      <w:r>
        <w:rPr>
          <w:rFonts w:ascii="Times New Roman" w:eastAsia="Times New Roman" w:hAnsi="Times New Roman" w:cs="Times New Roman"/>
          <w:b/>
          <w:sz w:val="24"/>
          <w:szCs w:val="24"/>
        </w:rPr>
        <w:t xml:space="preserve"> COLLEGE, DEEKSHABHOOMI, NAGPUR</w:t>
      </w:r>
    </w:p>
    <w:p w14:paraId="201FBA27" w14:textId="77777777" w:rsidR="003515BF" w:rsidRDefault="00000000" w:rsidP="007E2B0E">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LAW</w:t>
      </w:r>
    </w:p>
    <w:p w14:paraId="4CB18E99" w14:textId="77777777" w:rsidR="007E2B0E" w:rsidRDefault="00000000" w:rsidP="007E2B0E">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SESSION 2023-24</w:t>
      </w:r>
    </w:p>
    <w:p w14:paraId="6393BE04" w14:textId="4B851CE0" w:rsidR="003515BF" w:rsidRPr="007E2B0E" w:rsidRDefault="00000000" w:rsidP="007E2B0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35ED9C49" w14:textId="77777777" w:rsidR="003515BF" w:rsidRDefault="00000000" w:rsidP="007E2B0E">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NAME OF THE PROGRAMME: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Workshop on Drafting and Pleading</w:t>
      </w:r>
    </w:p>
    <w:p w14:paraId="77916785" w14:textId="77777777" w:rsidR="003515BF" w:rsidRDefault="00000000" w:rsidP="007E2B0E">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DATE AND DAY</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20th January 2024- Saturday</w:t>
      </w:r>
    </w:p>
    <w:p w14:paraId="203D52B4" w14:textId="77777777" w:rsidR="003515BF" w:rsidRDefault="00000000" w:rsidP="007E2B0E">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TIME:                                                   </w:t>
      </w:r>
      <w:r>
        <w:rPr>
          <w:rFonts w:ascii="Times New Roman" w:eastAsia="Times New Roman" w:hAnsi="Times New Roman" w:cs="Times New Roman"/>
          <w:b/>
          <w:sz w:val="24"/>
          <w:szCs w:val="24"/>
        </w:rPr>
        <w:t>11.30 AM to 3.00 PM</w:t>
      </w:r>
    </w:p>
    <w:p w14:paraId="6B9A80C1" w14:textId="747F3163" w:rsidR="003515BF" w:rsidRDefault="00000000" w:rsidP="007E2B0E">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VENUE:                                      </w:t>
      </w:r>
      <w:r w:rsidR="007E2B0E">
        <w:rPr>
          <w:rFonts w:ascii="Times New Roman" w:eastAsia="Times New Roman" w:hAnsi="Times New Roman" w:cs="Times New Roman"/>
          <w:sz w:val="24"/>
          <w:szCs w:val="24"/>
        </w:rPr>
        <w:tab/>
      </w:r>
      <w:r w:rsidR="007E2B0E" w:rsidRPr="007E2B0E">
        <w:rPr>
          <w:rFonts w:ascii="Times New Roman" w:eastAsia="Times New Roman" w:hAnsi="Times New Roman" w:cs="Times New Roman"/>
          <w:b/>
          <w:bCs/>
          <w:sz w:val="24"/>
          <w:szCs w:val="24"/>
        </w:rPr>
        <w:t xml:space="preserve"> Seminar</w:t>
      </w:r>
      <w:r w:rsidRPr="007E2B0E">
        <w:rPr>
          <w:rFonts w:ascii="Times New Roman" w:eastAsia="Times New Roman" w:hAnsi="Times New Roman" w:cs="Times New Roman"/>
          <w:b/>
          <w:bCs/>
          <w:sz w:val="24"/>
          <w:szCs w:val="24"/>
        </w:rPr>
        <w:t xml:space="preserve"> Hall</w:t>
      </w:r>
      <w:r>
        <w:rPr>
          <w:rFonts w:ascii="Times New Roman" w:eastAsia="Times New Roman" w:hAnsi="Times New Roman" w:cs="Times New Roman"/>
          <w:b/>
          <w:sz w:val="24"/>
          <w:szCs w:val="24"/>
        </w:rPr>
        <w:t xml:space="preserve">, Department of Law, </w:t>
      </w:r>
    </w:p>
    <w:p w14:paraId="214A6340" w14:textId="77777777" w:rsidR="003515BF" w:rsidRDefault="00000000" w:rsidP="007E2B0E">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PROGRAMME SUPERVISOR: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Dr. Pratima Lokhande</w:t>
      </w:r>
    </w:p>
    <w:p w14:paraId="3DCE60E5" w14:textId="77777777" w:rsidR="003515BF" w:rsidRDefault="00000000" w:rsidP="007E2B0E">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PROGRAMME CO-COORDINATORS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b/>
          <w:sz w:val="24"/>
          <w:szCs w:val="24"/>
        </w:rPr>
        <w:t>Dr.Vaishali</w:t>
      </w:r>
      <w:proofErr w:type="spellEnd"/>
      <w:r>
        <w:rPr>
          <w:rFonts w:ascii="Times New Roman" w:eastAsia="Times New Roman" w:hAnsi="Times New Roman" w:cs="Times New Roman"/>
          <w:b/>
          <w:sz w:val="24"/>
          <w:szCs w:val="24"/>
        </w:rPr>
        <w:t xml:space="preserve"> A. Sukhdeve and Ms. Sarika </w:t>
      </w:r>
      <w:proofErr w:type="spellStart"/>
      <w:r>
        <w:rPr>
          <w:rFonts w:ascii="Times New Roman" w:eastAsia="Times New Roman" w:hAnsi="Times New Roman" w:cs="Times New Roman"/>
          <w:b/>
          <w:sz w:val="24"/>
          <w:szCs w:val="24"/>
        </w:rPr>
        <w:t>Kamdi</w:t>
      </w:r>
      <w:proofErr w:type="spellEnd"/>
      <w:r>
        <w:rPr>
          <w:rFonts w:ascii="Times New Roman" w:eastAsia="Times New Roman" w:hAnsi="Times New Roman" w:cs="Times New Roman"/>
          <w:b/>
          <w:sz w:val="24"/>
          <w:szCs w:val="24"/>
        </w:rPr>
        <w:t xml:space="preserve">  </w:t>
      </w:r>
    </w:p>
    <w:p w14:paraId="31681872" w14:textId="77777777" w:rsidR="003515BF" w:rsidRDefault="003515BF">
      <w:pPr>
        <w:spacing w:before="240" w:after="240"/>
        <w:rPr>
          <w:rFonts w:ascii="Times New Roman" w:eastAsia="Times New Roman" w:hAnsi="Times New Roman" w:cs="Times New Roman"/>
          <w:b/>
          <w:sz w:val="24"/>
          <w:szCs w:val="24"/>
        </w:rPr>
      </w:pPr>
    </w:p>
    <w:p w14:paraId="017E8C6F" w14:textId="77777777" w:rsidR="003515BF"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6495DF89" wp14:editId="3DA96CD1">
            <wp:extent cx="5873750" cy="42926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5874016" cy="4292794"/>
                    </a:xfrm>
                    <a:prstGeom prst="rect">
                      <a:avLst/>
                    </a:prstGeom>
                    <a:ln/>
                  </pic:spPr>
                </pic:pic>
              </a:graphicData>
            </a:graphic>
          </wp:inline>
        </w:drawing>
      </w:r>
    </w:p>
    <w:p w14:paraId="1A2C2AE5" w14:textId="2218713B" w:rsidR="003515BF" w:rsidRPr="00B01A92" w:rsidRDefault="00000000" w:rsidP="00B01A92">
      <w:pPr>
        <w:spacing w:before="240" w:after="240"/>
        <w:jc w:val="both"/>
        <w:rPr>
          <w:rFonts w:ascii="Times New Roman" w:eastAsia="Times New Roman" w:hAnsi="Times New Roman" w:cs="Times New Roman"/>
          <w:bCs/>
          <w:sz w:val="24"/>
          <w:szCs w:val="24"/>
        </w:rPr>
      </w:pPr>
      <w:r w:rsidRPr="007E2B0E">
        <w:rPr>
          <w:rFonts w:ascii="Times New Roman" w:eastAsia="Times New Roman" w:hAnsi="Times New Roman" w:cs="Times New Roman"/>
          <w:bCs/>
          <w:sz w:val="24"/>
          <w:szCs w:val="24"/>
        </w:rPr>
        <w:lastRenderedPageBreak/>
        <w:t xml:space="preserve">Department of Law, Dr. Ambedkar College had organized a </w:t>
      </w:r>
      <w:r w:rsidR="007E2B0E" w:rsidRPr="007E2B0E">
        <w:rPr>
          <w:rFonts w:ascii="Times New Roman" w:eastAsia="Times New Roman" w:hAnsi="Times New Roman" w:cs="Times New Roman"/>
          <w:bCs/>
          <w:sz w:val="24"/>
          <w:szCs w:val="24"/>
        </w:rPr>
        <w:t>one-day</w:t>
      </w:r>
      <w:r w:rsidRPr="007E2B0E">
        <w:rPr>
          <w:rFonts w:ascii="Times New Roman" w:eastAsia="Times New Roman" w:hAnsi="Times New Roman" w:cs="Times New Roman"/>
          <w:bCs/>
          <w:sz w:val="24"/>
          <w:szCs w:val="24"/>
        </w:rPr>
        <w:t xml:space="preserve"> workshop on drafting and pleading for the Final year students of LLB 5 years and 3 years. The objective of the workshop is to provide a strong foundation in the drafting, pleadings for </w:t>
      </w:r>
      <w:r w:rsidR="007E2B0E" w:rsidRPr="007E2B0E">
        <w:rPr>
          <w:rFonts w:ascii="Times New Roman" w:eastAsia="Times New Roman" w:hAnsi="Times New Roman" w:cs="Times New Roman"/>
          <w:bCs/>
          <w:sz w:val="24"/>
          <w:szCs w:val="24"/>
        </w:rPr>
        <w:t>Civil</w:t>
      </w:r>
      <w:r w:rsidRPr="007E2B0E">
        <w:rPr>
          <w:rFonts w:ascii="Times New Roman" w:eastAsia="Times New Roman" w:hAnsi="Times New Roman" w:cs="Times New Roman"/>
          <w:bCs/>
          <w:sz w:val="24"/>
          <w:szCs w:val="24"/>
        </w:rPr>
        <w:t xml:space="preserve">, Criminal and Constitutional matters. About 100 students attended the workshop which was divided </w:t>
      </w:r>
      <w:r w:rsidR="007E2B0E" w:rsidRPr="007E2B0E">
        <w:rPr>
          <w:rFonts w:ascii="Times New Roman" w:eastAsia="Times New Roman" w:hAnsi="Times New Roman" w:cs="Times New Roman"/>
          <w:bCs/>
          <w:sz w:val="24"/>
          <w:szCs w:val="24"/>
        </w:rPr>
        <w:t>into</w:t>
      </w:r>
      <w:r w:rsidRPr="007E2B0E">
        <w:rPr>
          <w:rFonts w:ascii="Times New Roman" w:eastAsia="Times New Roman" w:hAnsi="Times New Roman" w:cs="Times New Roman"/>
          <w:bCs/>
          <w:sz w:val="24"/>
          <w:szCs w:val="24"/>
        </w:rPr>
        <w:t xml:space="preserve"> two sessions.</w:t>
      </w:r>
      <w:r w:rsidR="00CF318A">
        <w:rPr>
          <w:rFonts w:ascii="Times New Roman" w:eastAsia="Times New Roman" w:hAnsi="Times New Roman" w:cs="Times New Roman"/>
          <w:bCs/>
          <w:sz w:val="24"/>
          <w:szCs w:val="24"/>
        </w:rPr>
        <w:t xml:space="preserve"> The workshop was initiated by paying obeisances to Lord Gatam Buddha and Dr. B.R. Ambedkar which was followed by Introductory remark by Prof. Dr. H.V. Menon, Head of the Department of Law. Prof. Dr. </w:t>
      </w:r>
      <w:proofErr w:type="spellStart"/>
      <w:r w:rsidR="00CF318A">
        <w:rPr>
          <w:rFonts w:ascii="Times New Roman" w:eastAsia="Times New Roman" w:hAnsi="Times New Roman" w:cs="Times New Roman"/>
          <w:bCs/>
          <w:sz w:val="24"/>
          <w:szCs w:val="24"/>
        </w:rPr>
        <w:t>H.</w:t>
      </w:r>
      <w:proofErr w:type="gramStart"/>
      <w:r w:rsidR="00CF318A">
        <w:rPr>
          <w:rFonts w:ascii="Times New Roman" w:eastAsia="Times New Roman" w:hAnsi="Times New Roman" w:cs="Times New Roman"/>
          <w:bCs/>
          <w:sz w:val="24"/>
          <w:szCs w:val="24"/>
        </w:rPr>
        <w:t>V.Menon</w:t>
      </w:r>
      <w:proofErr w:type="spellEnd"/>
      <w:proofErr w:type="gramEnd"/>
      <w:r w:rsidR="00CF318A">
        <w:rPr>
          <w:rFonts w:ascii="Times New Roman" w:eastAsia="Times New Roman" w:hAnsi="Times New Roman" w:cs="Times New Roman"/>
          <w:bCs/>
          <w:sz w:val="24"/>
          <w:szCs w:val="24"/>
        </w:rPr>
        <w:t xml:space="preserve"> threw light on the importance of clinical papers for the law students and encouraged them to gain thorough knowledge with respect to </w:t>
      </w:r>
      <w:proofErr w:type="gramStart"/>
      <w:r w:rsidR="00CF318A">
        <w:rPr>
          <w:rFonts w:ascii="Times New Roman" w:eastAsia="Times New Roman" w:hAnsi="Times New Roman" w:cs="Times New Roman"/>
          <w:bCs/>
          <w:sz w:val="24"/>
          <w:szCs w:val="24"/>
        </w:rPr>
        <w:t>niceties</w:t>
      </w:r>
      <w:proofErr w:type="gramEnd"/>
      <w:r w:rsidR="00CF318A">
        <w:rPr>
          <w:rFonts w:ascii="Times New Roman" w:eastAsia="Times New Roman" w:hAnsi="Times New Roman" w:cs="Times New Roman"/>
          <w:bCs/>
          <w:sz w:val="24"/>
          <w:szCs w:val="24"/>
        </w:rPr>
        <w:t xml:space="preserve"> of drafting and pleadings through this workshop. </w:t>
      </w:r>
      <w:r w:rsidR="007E2B0E" w:rsidRPr="007E2B0E">
        <w:rPr>
          <w:rFonts w:ascii="Times New Roman" w:eastAsia="Times New Roman" w:hAnsi="Times New Roman" w:cs="Times New Roman"/>
          <w:bCs/>
          <w:sz w:val="24"/>
          <w:szCs w:val="24"/>
        </w:rPr>
        <w:t>The first</w:t>
      </w:r>
      <w:r w:rsidRPr="007E2B0E">
        <w:rPr>
          <w:rFonts w:ascii="Times New Roman" w:eastAsia="Times New Roman" w:hAnsi="Times New Roman" w:cs="Times New Roman"/>
          <w:bCs/>
          <w:sz w:val="24"/>
          <w:szCs w:val="24"/>
        </w:rPr>
        <w:t xml:space="preserve"> session was presided over by Adv. Rahul Dhande and the other session was conducted by Adv. Chetan Dhore.</w:t>
      </w:r>
    </w:p>
    <w:p w14:paraId="728CD0F0" w14:textId="2E95E9A2" w:rsidR="003515BF" w:rsidRPr="00B01A92" w:rsidRDefault="007E2B0E" w:rsidP="00B01A92">
      <w:pPr>
        <w:shd w:val="clear" w:color="auto" w:fill="FFFFFF"/>
        <w:jc w:val="both"/>
        <w:rPr>
          <w:rFonts w:ascii="Times New Roman" w:hAnsi="Times New Roman" w:cs="Times New Roman"/>
          <w:color w:val="222222"/>
          <w:sz w:val="24"/>
          <w:szCs w:val="24"/>
        </w:rPr>
      </w:pPr>
      <w:r w:rsidRPr="00B01A92">
        <w:rPr>
          <w:rFonts w:ascii="Times New Roman" w:hAnsi="Times New Roman" w:cs="Times New Roman"/>
          <w:color w:val="222222"/>
          <w:sz w:val="24"/>
          <w:szCs w:val="24"/>
        </w:rPr>
        <w:t xml:space="preserve">In the first session, </w:t>
      </w:r>
      <w:r w:rsidR="00000000" w:rsidRPr="00B01A92">
        <w:rPr>
          <w:rFonts w:ascii="Times New Roman" w:hAnsi="Times New Roman" w:cs="Times New Roman"/>
          <w:color w:val="222222"/>
          <w:sz w:val="24"/>
          <w:szCs w:val="24"/>
        </w:rPr>
        <w:t>Adv. Rahul Dhande</w:t>
      </w:r>
      <w:r w:rsidR="00CF318A">
        <w:rPr>
          <w:rFonts w:ascii="Times New Roman" w:hAnsi="Times New Roman" w:cs="Times New Roman"/>
          <w:color w:val="222222"/>
          <w:sz w:val="24"/>
          <w:szCs w:val="24"/>
        </w:rPr>
        <w:t>, practicing Advocate at Bombay High Court,</w:t>
      </w:r>
      <w:r w:rsidRPr="00B01A92">
        <w:rPr>
          <w:rFonts w:ascii="Times New Roman" w:hAnsi="Times New Roman" w:cs="Times New Roman"/>
          <w:color w:val="222222"/>
          <w:sz w:val="24"/>
          <w:szCs w:val="24"/>
        </w:rPr>
        <w:t xml:space="preserve"> guided the students on the intricacies of Civil drafting where he gave </w:t>
      </w:r>
      <w:proofErr w:type="gramStart"/>
      <w:r w:rsidRPr="00B01A92">
        <w:rPr>
          <w:rFonts w:ascii="Times New Roman" w:hAnsi="Times New Roman" w:cs="Times New Roman"/>
          <w:color w:val="222222"/>
          <w:sz w:val="24"/>
          <w:szCs w:val="24"/>
        </w:rPr>
        <w:t>i</w:t>
      </w:r>
      <w:r w:rsidR="00000000" w:rsidRPr="00B01A92">
        <w:rPr>
          <w:rFonts w:ascii="Times New Roman" w:hAnsi="Times New Roman" w:cs="Times New Roman"/>
          <w:color w:val="222222"/>
          <w:sz w:val="24"/>
          <w:szCs w:val="24"/>
        </w:rPr>
        <w:t>ntroduction</w:t>
      </w:r>
      <w:proofErr w:type="gramEnd"/>
      <w:r w:rsidR="00000000" w:rsidRPr="00B01A92">
        <w:rPr>
          <w:rFonts w:ascii="Times New Roman" w:hAnsi="Times New Roman" w:cs="Times New Roman"/>
          <w:color w:val="222222"/>
          <w:sz w:val="24"/>
          <w:szCs w:val="24"/>
        </w:rPr>
        <w:t xml:space="preserve"> on how to prepare a plaint and written statement under CPC 1908</w:t>
      </w:r>
      <w:r w:rsidRPr="00B01A92">
        <w:rPr>
          <w:rFonts w:ascii="Times New Roman" w:hAnsi="Times New Roman" w:cs="Times New Roman"/>
          <w:color w:val="222222"/>
          <w:sz w:val="24"/>
          <w:szCs w:val="24"/>
        </w:rPr>
        <w:t xml:space="preserve">. He further discussed </w:t>
      </w:r>
      <w:r w:rsidR="00000000" w:rsidRPr="00B01A92">
        <w:rPr>
          <w:rFonts w:ascii="Times New Roman" w:hAnsi="Times New Roman" w:cs="Times New Roman"/>
          <w:color w:val="222222"/>
          <w:sz w:val="24"/>
          <w:szCs w:val="24"/>
        </w:rPr>
        <w:t xml:space="preserve">the essentials of pleading </w:t>
      </w:r>
      <w:r w:rsidRPr="00B01A92">
        <w:rPr>
          <w:rFonts w:ascii="Times New Roman" w:hAnsi="Times New Roman" w:cs="Times New Roman"/>
          <w:color w:val="222222"/>
          <w:sz w:val="24"/>
          <w:szCs w:val="24"/>
        </w:rPr>
        <w:t xml:space="preserve">by citing various examples and relevant provisions </w:t>
      </w:r>
      <w:r w:rsidR="00000000" w:rsidRPr="00B01A92">
        <w:rPr>
          <w:rFonts w:ascii="Times New Roman" w:hAnsi="Times New Roman" w:cs="Times New Roman"/>
          <w:color w:val="222222"/>
          <w:sz w:val="24"/>
          <w:szCs w:val="24"/>
        </w:rPr>
        <w:t>under the Civil Procedure Code, 1908</w:t>
      </w:r>
      <w:r w:rsidRPr="00B01A92">
        <w:rPr>
          <w:rFonts w:ascii="Times New Roman" w:hAnsi="Times New Roman" w:cs="Times New Roman"/>
          <w:color w:val="222222"/>
          <w:sz w:val="24"/>
          <w:szCs w:val="24"/>
        </w:rPr>
        <w:t>. He explained h</w:t>
      </w:r>
      <w:r w:rsidR="00000000" w:rsidRPr="00B01A92">
        <w:rPr>
          <w:rFonts w:ascii="Times New Roman" w:hAnsi="Times New Roman" w:cs="Times New Roman"/>
          <w:color w:val="222222"/>
          <w:sz w:val="24"/>
          <w:szCs w:val="24"/>
        </w:rPr>
        <w:t xml:space="preserve">ow to write a complaint for the recovery of money </w:t>
      </w:r>
      <w:r w:rsidRPr="00B01A92">
        <w:rPr>
          <w:rFonts w:ascii="Times New Roman" w:hAnsi="Times New Roman" w:cs="Times New Roman"/>
          <w:color w:val="222222"/>
          <w:sz w:val="24"/>
          <w:szCs w:val="24"/>
        </w:rPr>
        <w:t>i</w:t>
      </w:r>
      <w:r w:rsidR="00000000" w:rsidRPr="00B01A92">
        <w:rPr>
          <w:rFonts w:ascii="Times New Roman" w:hAnsi="Times New Roman" w:cs="Times New Roman"/>
          <w:color w:val="222222"/>
          <w:sz w:val="24"/>
          <w:szCs w:val="24"/>
        </w:rPr>
        <w:t>n the Civil Court</w:t>
      </w:r>
      <w:r w:rsidRPr="00B01A92">
        <w:rPr>
          <w:rFonts w:ascii="Times New Roman" w:hAnsi="Times New Roman" w:cs="Times New Roman"/>
          <w:color w:val="222222"/>
          <w:sz w:val="24"/>
          <w:szCs w:val="24"/>
        </w:rPr>
        <w:t xml:space="preserve"> and thrown light on the different kinds of j</w:t>
      </w:r>
      <w:r w:rsidR="00000000" w:rsidRPr="00B01A92">
        <w:rPr>
          <w:rFonts w:ascii="Times New Roman" w:hAnsi="Times New Roman" w:cs="Times New Roman"/>
          <w:color w:val="222222"/>
          <w:sz w:val="24"/>
          <w:szCs w:val="24"/>
        </w:rPr>
        <w:t>urisdictions of Civil Court</w:t>
      </w:r>
      <w:r w:rsidRPr="00B01A92">
        <w:rPr>
          <w:rFonts w:ascii="Times New Roman" w:hAnsi="Times New Roman" w:cs="Times New Roman"/>
          <w:color w:val="222222"/>
          <w:sz w:val="24"/>
          <w:szCs w:val="24"/>
        </w:rPr>
        <w:t xml:space="preserve">. </w:t>
      </w:r>
      <w:proofErr w:type="gramStart"/>
      <w:r w:rsidRPr="00B01A92">
        <w:rPr>
          <w:rFonts w:ascii="Times New Roman" w:hAnsi="Times New Roman" w:cs="Times New Roman"/>
          <w:color w:val="222222"/>
          <w:sz w:val="24"/>
          <w:szCs w:val="24"/>
        </w:rPr>
        <w:t>Lastly</w:t>
      </w:r>
      <w:proofErr w:type="gramEnd"/>
      <w:r w:rsidRPr="00B01A92">
        <w:rPr>
          <w:rFonts w:ascii="Times New Roman" w:hAnsi="Times New Roman" w:cs="Times New Roman"/>
          <w:color w:val="222222"/>
          <w:sz w:val="24"/>
          <w:szCs w:val="24"/>
        </w:rPr>
        <w:t xml:space="preserve"> he motivated students about practice in High courts and steered them </w:t>
      </w:r>
      <w:r w:rsidR="006E6E37" w:rsidRPr="00B01A92">
        <w:rPr>
          <w:rFonts w:ascii="Times New Roman" w:hAnsi="Times New Roman" w:cs="Times New Roman"/>
          <w:color w:val="222222"/>
          <w:sz w:val="24"/>
          <w:szCs w:val="24"/>
        </w:rPr>
        <w:t>about filing</w:t>
      </w:r>
      <w:r w:rsidR="00000000" w:rsidRPr="00B01A92">
        <w:rPr>
          <w:rFonts w:ascii="Times New Roman" w:hAnsi="Times New Roman" w:cs="Times New Roman"/>
          <w:color w:val="222222"/>
          <w:sz w:val="24"/>
          <w:szCs w:val="24"/>
        </w:rPr>
        <w:t xml:space="preserve"> a Writ Petition at the High Court.</w:t>
      </w:r>
    </w:p>
    <w:p w14:paraId="1F3872C9" w14:textId="77777777" w:rsidR="003515BF" w:rsidRDefault="003515BF">
      <w:pPr>
        <w:shd w:val="clear" w:color="auto" w:fill="FFFFFF"/>
        <w:rPr>
          <w:color w:val="222222"/>
        </w:rPr>
      </w:pPr>
    </w:p>
    <w:p w14:paraId="53985C90" w14:textId="77777777" w:rsidR="003515BF" w:rsidRDefault="00000000">
      <w:pPr>
        <w:shd w:val="clear" w:color="auto" w:fill="FFFFFF"/>
        <w:rPr>
          <w:color w:val="222222"/>
        </w:rPr>
      </w:pPr>
      <w:r>
        <w:rPr>
          <w:noProof/>
          <w:color w:val="222222"/>
        </w:rPr>
        <w:drawing>
          <wp:inline distT="114300" distB="114300" distL="114300" distR="114300" wp14:anchorId="65902074" wp14:editId="0EB71A8B">
            <wp:extent cx="5878727" cy="2463800"/>
            <wp:effectExtent l="0" t="0" r="8255"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00999" cy="2473134"/>
                    </a:xfrm>
                    <a:prstGeom prst="rect">
                      <a:avLst/>
                    </a:prstGeom>
                    <a:ln/>
                  </pic:spPr>
                </pic:pic>
              </a:graphicData>
            </a:graphic>
          </wp:inline>
        </w:drawing>
      </w:r>
    </w:p>
    <w:p w14:paraId="1723EE76" w14:textId="046270DB" w:rsidR="003515BF" w:rsidRPr="00B01A92" w:rsidRDefault="00B01A92" w:rsidP="00B01A92">
      <w:pPr>
        <w:shd w:val="clear" w:color="auto" w:fill="FFFFFF"/>
        <w:jc w:val="center"/>
        <w:rPr>
          <w:b/>
          <w:bCs/>
          <w:color w:val="222222"/>
          <w:sz w:val="20"/>
          <w:szCs w:val="20"/>
        </w:rPr>
      </w:pPr>
      <w:r w:rsidRPr="00B01A92">
        <w:rPr>
          <w:b/>
          <w:bCs/>
          <w:color w:val="222222"/>
          <w:sz w:val="20"/>
          <w:szCs w:val="20"/>
        </w:rPr>
        <w:t xml:space="preserve">Adv. Rahul Dhande discussing about civil drafting and pleadings with the </w:t>
      </w:r>
      <w:proofErr w:type="gramStart"/>
      <w:r w:rsidRPr="00B01A92">
        <w:rPr>
          <w:b/>
          <w:bCs/>
          <w:color w:val="222222"/>
          <w:sz w:val="20"/>
          <w:szCs w:val="20"/>
        </w:rPr>
        <w:t>students</w:t>
      </w:r>
      <w:proofErr w:type="gramEnd"/>
    </w:p>
    <w:p w14:paraId="1581930D" w14:textId="77777777" w:rsidR="00B01A92" w:rsidRDefault="00B01A92">
      <w:pPr>
        <w:shd w:val="clear" w:color="auto" w:fill="FFFFFF"/>
        <w:rPr>
          <w:color w:val="222222"/>
        </w:rPr>
      </w:pPr>
    </w:p>
    <w:p w14:paraId="20436540" w14:textId="3A0F83C4" w:rsidR="000F1D6B" w:rsidRDefault="00B01A92" w:rsidP="000F1D6B">
      <w:pPr>
        <w:shd w:val="clear" w:color="auto" w:fill="FFFFFF"/>
        <w:jc w:val="both"/>
        <w:rPr>
          <w:rFonts w:ascii="Times New Roman" w:hAnsi="Times New Roman" w:cs="Times New Roman"/>
          <w:color w:val="222222"/>
          <w:sz w:val="24"/>
          <w:szCs w:val="24"/>
        </w:rPr>
      </w:pPr>
      <w:r w:rsidRPr="000F1D6B">
        <w:rPr>
          <w:rFonts w:ascii="Times New Roman" w:hAnsi="Times New Roman" w:cs="Times New Roman"/>
          <w:color w:val="222222"/>
          <w:sz w:val="24"/>
          <w:szCs w:val="24"/>
        </w:rPr>
        <w:t xml:space="preserve">In the second session, </w:t>
      </w:r>
      <w:r w:rsidR="00000000" w:rsidRPr="000F1D6B">
        <w:rPr>
          <w:rFonts w:ascii="Times New Roman" w:hAnsi="Times New Roman" w:cs="Times New Roman"/>
          <w:color w:val="222222"/>
          <w:sz w:val="24"/>
          <w:szCs w:val="24"/>
        </w:rPr>
        <w:t>Adv. Chetan Dhore</w:t>
      </w:r>
      <w:r w:rsidR="00CF318A">
        <w:rPr>
          <w:rFonts w:ascii="Times New Roman" w:hAnsi="Times New Roman" w:cs="Times New Roman"/>
          <w:color w:val="222222"/>
          <w:sz w:val="24"/>
          <w:szCs w:val="24"/>
        </w:rPr>
        <w:t>, Alumni of the Department and the</w:t>
      </w:r>
      <w:r w:rsidRPr="000F1D6B">
        <w:rPr>
          <w:rFonts w:ascii="Times New Roman" w:hAnsi="Times New Roman" w:cs="Times New Roman"/>
          <w:color w:val="222222"/>
          <w:sz w:val="24"/>
          <w:szCs w:val="24"/>
        </w:rPr>
        <w:t xml:space="preserve"> </w:t>
      </w:r>
      <w:r w:rsidR="00CF318A">
        <w:rPr>
          <w:rFonts w:ascii="Times New Roman" w:hAnsi="Times New Roman" w:cs="Times New Roman"/>
          <w:color w:val="222222"/>
          <w:sz w:val="24"/>
          <w:szCs w:val="24"/>
        </w:rPr>
        <w:t>practicing Advocate at Bombay High Court</w:t>
      </w:r>
      <w:r w:rsidR="00CF318A">
        <w:rPr>
          <w:rFonts w:ascii="Times New Roman" w:hAnsi="Times New Roman" w:cs="Times New Roman"/>
          <w:color w:val="222222"/>
          <w:sz w:val="24"/>
          <w:szCs w:val="24"/>
        </w:rPr>
        <w:t>, Nagpur Bench</w:t>
      </w:r>
      <w:r w:rsidR="00CF318A" w:rsidRPr="000F1D6B">
        <w:rPr>
          <w:rFonts w:ascii="Times New Roman" w:hAnsi="Times New Roman" w:cs="Times New Roman"/>
          <w:color w:val="222222"/>
          <w:sz w:val="24"/>
          <w:szCs w:val="24"/>
        </w:rPr>
        <w:t xml:space="preserve"> </w:t>
      </w:r>
      <w:r w:rsidRPr="000F1D6B">
        <w:rPr>
          <w:rFonts w:ascii="Times New Roman" w:hAnsi="Times New Roman" w:cs="Times New Roman"/>
          <w:color w:val="222222"/>
          <w:sz w:val="24"/>
          <w:szCs w:val="24"/>
        </w:rPr>
        <w:t>deliberated</w:t>
      </w:r>
      <w:r w:rsidR="00377D95">
        <w:rPr>
          <w:rFonts w:ascii="Times New Roman" w:hAnsi="Times New Roman" w:cs="Times New Roman"/>
          <w:color w:val="222222"/>
          <w:sz w:val="24"/>
          <w:szCs w:val="24"/>
        </w:rPr>
        <w:t xml:space="preserve"> the students</w:t>
      </w:r>
      <w:r w:rsidRPr="000F1D6B">
        <w:rPr>
          <w:rFonts w:ascii="Times New Roman" w:hAnsi="Times New Roman" w:cs="Times New Roman"/>
          <w:color w:val="222222"/>
          <w:sz w:val="24"/>
          <w:szCs w:val="24"/>
        </w:rPr>
        <w:t xml:space="preserve"> about writing </w:t>
      </w:r>
      <w:r w:rsidR="00000000" w:rsidRPr="000F1D6B">
        <w:rPr>
          <w:rFonts w:ascii="Times New Roman" w:hAnsi="Times New Roman" w:cs="Times New Roman"/>
          <w:color w:val="222222"/>
          <w:sz w:val="24"/>
          <w:szCs w:val="24"/>
        </w:rPr>
        <w:t>a plaint and criminal complaint in court</w:t>
      </w:r>
      <w:r w:rsidR="000F1D6B">
        <w:rPr>
          <w:rFonts w:ascii="Times New Roman" w:hAnsi="Times New Roman" w:cs="Times New Roman"/>
          <w:color w:val="222222"/>
          <w:sz w:val="24"/>
          <w:szCs w:val="24"/>
        </w:rPr>
        <w:t xml:space="preserve"> of law</w:t>
      </w:r>
      <w:r w:rsidR="00000000" w:rsidRPr="000F1D6B">
        <w:rPr>
          <w:rFonts w:ascii="Times New Roman" w:hAnsi="Times New Roman" w:cs="Times New Roman"/>
          <w:color w:val="222222"/>
          <w:sz w:val="24"/>
          <w:szCs w:val="24"/>
        </w:rPr>
        <w:t>.</w:t>
      </w:r>
      <w:r w:rsidRPr="000F1D6B">
        <w:rPr>
          <w:rFonts w:ascii="Times New Roman" w:hAnsi="Times New Roman" w:cs="Times New Roman"/>
          <w:color w:val="222222"/>
          <w:sz w:val="24"/>
          <w:szCs w:val="24"/>
        </w:rPr>
        <w:t xml:space="preserve"> He explained the students’ key parts of FIR and further discussed h</w:t>
      </w:r>
      <w:r w:rsidR="00000000" w:rsidRPr="000F1D6B">
        <w:rPr>
          <w:rFonts w:ascii="Times New Roman" w:hAnsi="Times New Roman" w:cs="Times New Roman"/>
          <w:color w:val="222222"/>
          <w:sz w:val="24"/>
          <w:szCs w:val="24"/>
        </w:rPr>
        <w:t>ow to quash FIR before a High Court before trial under Section 482 of the CRPC</w:t>
      </w:r>
      <w:r w:rsidRPr="000F1D6B">
        <w:rPr>
          <w:rFonts w:ascii="Times New Roman" w:hAnsi="Times New Roman" w:cs="Times New Roman"/>
          <w:color w:val="222222"/>
          <w:sz w:val="24"/>
          <w:szCs w:val="24"/>
        </w:rPr>
        <w:t xml:space="preserve">. He elucidated to students by sharing </w:t>
      </w:r>
      <w:r w:rsidR="00000000" w:rsidRPr="000F1D6B">
        <w:rPr>
          <w:rFonts w:ascii="Times New Roman" w:hAnsi="Times New Roman" w:cs="Times New Roman"/>
          <w:color w:val="222222"/>
          <w:sz w:val="24"/>
          <w:szCs w:val="24"/>
        </w:rPr>
        <w:t>numerous situations</w:t>
      </w:r>
      <w:r w:rsidRPr="000F1D6B">
        <w:rPr>
          <w:rFonts w:ascii="Times New Roman" w:hAnsi="Times New Roman" w:cs="Times New Roman"/>
          <w:color w:val="222222"/>
          <w:sz w:val="24"/>
          <w:szCs w:val="24"/>
        </w:rPr>
        <w:t xml:space="preserve"> </w:t>
      </w:r>
      <w:r w:rsidR="000F1D6B">
        <w:rPr>
          <w:rFonts w:ascii="Times New Roman" w:hAnsi="Times New Roman" w:cs="Times New Roman"/>
          <w:color w:val="222222"/>
          <w:sz w:val="24"/>
          <w:szCs w:val="24"/>
        </w:rPr>
        <w:t xml:space="preserve">and citing live examples of minutiae involved </w:t>
      </w:r>
      <w:r w:rsidR="00000000" w:rsidRPr="000F1D6B">
        <w:rPr>
          <w:rFonts w:ascii="Times New Roman" w:hAnsi="Times New Roman" w:cs="Times New Roman"/>
          <w:color w:val="222222"/>
          <w:sz w:val="24"/>
          <w:szCs w:val="24"/>
        </w:rPr>
        <w:t>under criminal law</w:t>
      </w:r>
      <w:r w:rsidRPr="000F1D6B">
        <w:rPr>
          <w:rFonts w:ascii="Times New Roman" w:hAnsi="Times New Roman" w:cs="Times New Roman"/>
          <w:color w:val="222222"/>
          <w:sz w:val="24"/>
          <w:szCs w:val="24"/>
        </w:rPr>
        <w:t xml:space="preserve">. </w:t>
      </w:r>
      <w:r w:rsidR="00000000" w:rsidRPr="000F1D6B">
        <w:rPr>
          <w:rFonts w:ascii="Times New Roman" w:hAnsi="Times New Roman" w:cs="Times New Roman"/>
          <w:color w:val="222222"/>
          <w:sz w:val="24"/>
          <w:szCs w:val="24"/>
        </w:rPr>
        <w:t xml:space="preserve"> </w:t>
      </w:r>
      <w:r w:rsidR="000F1D6B" w:rsidRPr="000F1D6B">
        <w:rPr>
          <w:rFonts w:ascii="Times New Roman" w:hAnsi="Times New Roman" w:cs="Times New Roman"/>
          <w:color w:val="222222"/>
          <w:sz w:val="24"/>
          <w:szCs w:val="24"/>
        </w:rPr>
        <w:t>He</w:t>
      </w:r>
      <w:r w:rsidR="000F1D6B">
        <w:rPr>
          <w:rFonts w:ascii="Times New Roman" w:hAnsi="Times New Roman" w:cs="Times New Roman"/>
          <w:color w:val="222222"/>
          <w:sz w:val="24"/>
          <w:szCs w:val="24"/>
        </w:rPr>
        <w:t xml:space="preserve"> then</w:t>
      </w:r>
      <w:r w:rsidR="000F1D6B" w:rsidRPr="000F1D6B">
        <w:rPr>
          <w:rFonts w:ascii="Times New Roman" w:hAnsi="Times New Roman" w:cs="Times New Roman"/>
          <w:color w:val="222222"/>
          <w:sz w:val="24"/>
          <w:szCs w:val="24"/>
        </w:rPr>
        <w:t xml:space="preserve"> shifted his topic on h</w:t>
      </w:r>
      <w:r w:rsidR="00000000" w:rsidRPr="000F1D6B">
        <w:rPr>
          <w:rFonts w:ascii="Times New Roman" w:hAnsi="Times New Roman" w:cs="Times New Roman"/>
          <w:color w:val="222222"/>
          <w:sz w:val="24"/>
          <w:szCs w:val="24"/>
        </w:rPr>
        <w:t>ow to write a Writ Petition and what it entails under the Indian Constitution before the High Court and Supreme Court.</w:t>
      </w:r>
      <w:r w:rsidR="000F1D6B">
        <w:rPr>
          <w:rFonts w:ascii="Times New Roman" w:hAnsi="Times New Roman" w:cs="Times New Roman"/>
          <w:color w:val="222222"/>
          <w:sz w:val="24"/>
          <w:szCs w:val="24"/>
        </w:rPr>
        <w:t xml:space="preserve"> </w:t>
      </w:r>
    </w:p>
    <w:p w14:paraId="6F8462E7" w14:textId="4F6C5AB0" w:rsidR="003515BF" w:rsidRPr="000F1D6B" w:rsidRDefault="000F1D6B" w:rsidP="000F1D6B">
      <w:pPr>
        <w:shd w:val="clear" w:color="auto" w:fill="FFFFFF"/>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Both the speakers of the workshop generously invited students to visit their chambers at Bombay High Court, Nagpur Bench for additional acquaintance about the drafting and pleadings in civil and criminal matters. The workshop was conducted by Divya </w:t>
      </w:r>
      <w:proofErr w:type="spellStart"/>
      <w:r>
        <w:rPr>
          <w:rFonts w:ascii="Times New Roman" w:hAnsi="Times New Roman" w:cs="Times New Roman"/>
          <w:color w:val="222222"/>
          <w:sz w:val="24"/>
          <w:szCs w:val="24"/>
        </w:rPr>
        <w:t>Toksia</w:t>
      </w:r>
      <w:proofErr w:type="spellEnd"/>
      <w:r>
        <w:rPr>
          <w:rFonts w:ascii="Times New Roman" w:hAnsi="Times New Roman" w:cs="Times New Roman"/>
          <w:color w:val="222222"/>
          <w:sz w:val="24"/>
          <w:szCs w:val="24"/>
        </w:rPr>
        <w:t xml:space="preserve">, under guidance of Dr. Pratima Lokhande, In charge of </w:t>
      </w:r>
      <w:r>
        <w:rPr>
          <w:rFonts w:ascii="Times New Roman" w:hAnsi="Times New Roman" w:cs="Times New Roman"/>
          <w:color w:val="222222"/>
          <w:sz w:val="24"/>
          <w:szCs w:val="24"/>
        </w:rPr>
        <w:t>Practical</w:t>
      </w:r>
      <w:r>
        <w:rPr>
          <w:rFonts w:ascii="Times New Roman" w:hAnsi="Times New Roman" w:cs="Times New Roman"/>
          <w:color w:val="222222"/>
          <w:sz w:val="24"/>
          <w:szCs w:val="24"/>
        </w:rPr>
        <w:t xml:space="preserve"> subjects. </w:t>
      </w:r>
    </w:p>
    <w:p w14:paraId="74DADD7D" w14:textId="77777777" w:rsidR="003515BF" w:rsidRDefault="00000000">
      <w:pPr>
        <w:shd w:val="clear" w:color="auto" w:fill="FFFFFF"/>
        <w:rPr>
          <w:color w:val="222222"/>
        </w:rPr>
      </w:pPr>
      <w:r>
        <w:rPr>
          <w:noProof/>
          <w:color w:val="222222"/>
        </w:rPr>
        <w:drawing>
          <wp:inline distT="114300" distB="114300" distL="114300" distR="114300" wp14:anchorId="788514AC" wp14:editId="1BC84177">
            <wp:extent cx="5924550" cy="3651250"/>
            <wp:effectExtent l="0" t="0" r="0" b="635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925021" cy="3651540"/>
                    </a:xfrm>
                    <a:prstGeom prst="rect">
                      <a:avLst/>
                    </a:prstGeom>
                    <a:ln/>
                  </pic:spPr>
                </pic:pic>
              </a:graphicData>
            </a:graphic>
          </wp:inline>
        </w:drawing>
      </w:r>
    </w:p>
    <w:p w14:paraId="0B700C55" w14:textId="21291C01" w:rsidR="003515BF" w:rsidRPr="00CF318A" w:rsidRDefault="000F1D6B" w:rsidP="00CF318A">
      <w:pPr>
        <w:jc w:val="center"/>
        <w:rPr>
          <w:rFonts w:ascii="Times New Roman" w:hAnsi="Times New Roman" w:cs="Times New Roman"/>
          <w:b/>
          <w:bCs/>
        </w:rPr>
      </w:pPr>
      <w:r w:rsidRPr="00CF318A">
        <w:rPr>
          <w:rFonts w:ascii="Times New Roman" w:hAnsi="Times New Roman" w:cs="Times New Roman"/>
          <w:b/>
          <w:bCs/>
        </w:rPr>
        <w:t>Adv. Che</w:t>
      </w:r>
      <w:r w:rsidR="00CF318A" w:rsidRPr="00CF318A">
        <w:rPr>
          <w:rFonts w:ascii="Times New Roman" w:hAnsi="Times New Roman" w:cs="Times New Roman"/>
          <w:b/>
          <w:bCs/>
        </w:rPr>
        <w:t>t</w:t>
      </w:r>
      <w:r w:rsidRPr="00CF318A">
        <w:rPr>
          <w:rFonts w:ascii="Times New Roman" w:hAnsi="Times New Roman" w:cs="Times New Roman"/>
          <w:b/>
          <w:bCs/>
        </w:rPr>
        <w:t>an Dhore interacting with the students</w:t>
      </w:r>
      <w:r w:rsidR="00CF318A" w:rsidRPr="00CF318A">
        <w:rPr>
          <w:rFonts w:ascii="Times New Roman" w:hAnsi="Times New Roman" w:cs="Times New Roman"/>
          <w:b/>
          <w:bCs/>
        </w:rPr>
        <w:t xml:space="preserve"> and faculties.</w:t>
      </w:r>
    </w:p>
    <w:p w14:paraId="244886B2" w14:textId="77777777" w:rsidR="000F1D6B" w:rsidRPr="00CF318A" w:rsidRDefault="000F1D6B">
      <w:pPr>
        <w:rPr>
          <w:rFonts w:ascii="Times New Roman" w:hAnsi="Times New Roman" w:cs="Times New Roman"/>
        </w:rPr>
      </w:pPr>
    </w:p>
    <w:p w14:paraId="2094C489" w14:textId="064486B4" w:rsidR="00B01A92" w:rsidRDefault="00B01A92">
      <w:r>
        <w:rPr>
          <w:rFonts w:ascii="Times New Roman" w:eastAsia="Times New Roman" w:hAnsi="Times New Roman" w:cs="Times New Roman"/>
          <w:b/>
          <w:noProof/>
          <w:sz w:val="24"/>
          <w:szCs w:val="24"/>
        </w:rPr>
        <w:drawing>
          <wp:inline distT="114300" distB="114300" distL="114300" distR="114300" wp14:anchorId="0DF04D15" wp14:editId="70E17C31">
            <wp:extent cx="5943048" cy="2774950"/>
            <wp:effectExtent l="0" t="0" r="635" b="635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5426" cy="2776060"/>
                    </a:xfrm>
                    <a:prstGeom prst="rect">
                      <a:avLst/>
                    </a:prstGeom>
                    <a:ln/>
                  </pic:spPr>
                </pic:pic>
              </a:graphicData>
            </a:graphic>
          </wp:inline>
        </w:drawing>
      </w:r>
    </w:p>
    <w:p w14:paraId="1048D7E1" w14:textId="43D494A7" w:rsidR="00CF318A" w:rsidRPr="00CF318A" w:rsidRDefault="00CF318A" w:rsidP="00CF318A">
      <w:pPr>
        <w:jc w:val="center"/>
        <w:rPr>
          <w:b/>
          <w:bCs/>
          <w:sz w:val="20"/>
          <w:szCs w:val="20"/>
        </w:rPr>
      </w:pPr>
      <w:r w:rsidRPr="00CF318A">
        <w:rPr>
          <w:b/>
          <w:bCs/>
          <w:sz w:val="20"/>
          <w:szCs w:val="20"/>
        </w:rPr>
        <w:t xml:space="preserve">Dr. H.V. Menon, HOD, Dr. Pratima Lokhande and Adv. Chetan Dhore on the </w:t>
      </w:r>
      <w:proofErr w:type="spellStart"/>
      <w:r w:rsidRPr="00CF318A">
        <w:rPr>
          <w:b/>
          <w:bCs/>
          <w:sz w:val="20"/>
          <w:szCs w:val="20"/>
        </w:rPr>
        <w:t>dias</w:t>
      </w:r>
      <w:proofErr w:type="spellEnd"/>
    </w:p>
    <w:sectPr w:rsidR="00CF318A" w:rsidRPr="00CF31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BF"/>
    <w:rsid w:val="000F1D6B"/>
    <w:rsid w:val="003515BF"/>
    <w:rsid w:val="00377D95"/>
    <w:rsid w:val="006E6E37"/>
    <w:rsid w:val="007E2B0E"/>
    <w:rsid w:val="00B01A92"/>
    <w:rsid w:val="00B64D97"/>
    <w:rsid w:val="00CF318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7EBC"/>
  <w15:docId w15:val="{9D440350-4CD5-4EB0-82EA-B15E0040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 ABHAY SUKHDEVE</dc:creator>
  <cp:lastModifiedBy>ADV. ABHAY SUKHDEVE</cp:lastModifiedBy>
  <cp:revision>4</cp:revision>
  <dcterms:created xsi:type="dcterms:W3CDTF">2024-01-24T01:44:00Z</dcterms:created>
  <dcterms:modified xsi:type="dcterms:W3CDTF">2024-01-24T02:25:00Z</dcterms:modified>
</cp:coreProperties>
</file>